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表3</w:t>
      </w:r>
    </w:p>
    <w:p>
      <w:pPr>
        <w:pStyle w:val="4"/>
        <w:jc w:val="center"/>
        <w:rPr>
          <w:rFonts w:hint="eastAsia" w:eastAsia="宋体"/>
          <w:b/>
          <w:sz w:val="30"/>
        </w:rPr>
      </w:pPr>
      <w:r>
        <w:rPr>
          <w:rFonts w:hint="eastAsia" w:eastAsia="宋体"/>
          <w:b/>
          <w:sz w:val="30"/>
        </w:rPr>
        <w:t>特种设备焊接操作人员复审申请表</w:t>
      </w:r>
      <w:r>
        <w:rPr>
          <w:rFonts w:eastAsia="宋体"/>
          <w:b/>
          <w:sz w:val="30"/>
        </w:rPr>
        <w:object>
          <v:shape id="_x0000_i1025" o:spt="75" type="#_x0000_t75" style="height:144pt;width:216pt;" o:ole="t" filled="f" o:preferrelative="t" stroked="f" coordsize="21600,21600">
            <v:path/>
            <v:fill on="f" alignshape="1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MSGraph.Chart.8" ShapeID="_x0000_i1025" DrawAspect="Content" ObjectID="_1468075725" r:id="rId4">
            <o:LockedField>false</o:LockedField>
          </o:OLEObject>
        </w:object>
      </w:r>
    </w:p>
    <w:tbl>
      <w:tblPr>
        <w:tblStyle w:val="2"/>
        <w:tblW w:w="10012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"/>
        <w:gridCol w:w="2340"/>
        <w:gridCol w:w="240"/>
        <w:gridCol w:w="1200"/>
        <w:gridCol w:w="240"/>
        <w:gridCol w:w="1140"/>
        <w:gridCol w:w="60"/>
        <w:gridCol w:w="792"/>
        <w:gridCol w:w="1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申请人姓名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223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60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公民身份号码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原发证机关</w:t>
            </w:r>
          </w:p>
        </w:tc>
        <w:tc>
          <w:tcPr>
            <w:tcW w:w="60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发证机关地址</w:t>
            </w:r>
          </w:p>
        </w:tc>
        <w:tc>
          <w:tcPr>
            <w:tcW w:w="60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证书编号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发证日期</w:t>
            </w:r>
          </w:p>
        </w:tc>
        <w:tc>
          <w:tcPr>
            <w:tcW w:w="37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申请复申考试项目</w:t>
            </w: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上次考试时间</w:t>
            </w: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申请复申考试项目</w:t>
            </w: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上次考试时间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012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是否委托考试机构办理取证手续：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是 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用人单位</w:t>
            </w:r>
          </w:p>
        </w:tc>
        <w:tc>
          <w:tcPr>
            <w:tcW w:w="77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单位地址</w:t>
            </w:r>
          </w:p>
        </w:tc>
        <w:tc>
          <w:tcPr>
            <w:tcW w:w="77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单位联系人</w:t>
            </w:r>
          </w:p>
        </w:tc>
        <w:tc>
          <w:tcPr>
            <w:tcW w:w="37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5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工作简历</w:t>
            </w:r>
          </w:p>
        </w:tc>
        <w:tc>
          <w:tcPr>
            <w:tcW w:w="7762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用人单位（或者培训机构）意见</w:t>
            </w:r>
          </w:p>
        </w:tc>
        <w:tc>
          <w:tcPr>
            <w:tcW w:w="77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申请人安全教育和培训：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申请人违规、违法等不良记录：</w:t>
            </w:r>
          </w:p>
          <w:p>
            <w:pPr>
              <w:adjustRightInd w:val="0"/>
              <w:snapToGrid w:val="0"/>
              <w:ind w:firstLine="4200" w:firstLineChars="175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（用人单位或者培训机构公章）</w:t>
            </w:r>
          </w:p>
          <w:p>
            <w:pPr>
              <w:adjustRightInd w:val="0"/>
              <w:snapToGrid w:val="0"/>
              <w:ind w:firstLine="6240" w:firstLineChars="26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227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相关材料</w:t>
            </w:r>
          </w:p>
        </w:tc>
        <w:tc>
          <w:tcPr>
            <w:tcW w:w="77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□《特种设备作业人员</w:t>
            </w:r>
            <w:r>
              <w:rPr>
                <w:rFonts w:hint="eastAsia" w:ascii="宋体" w:hAnsi="宋体"/>
                <w:sz w:val="24"/>
                <w:szCs w:val="28"/>
              </w:rPr>
              <w:t>证》(原件)；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□《特种设备焊接操作人员焊绩</w:t>
            </w:r>
            <w:r>
              <w:rPr>
                <w:rFonts w:hint="eastAsia" w:ascii="宋体" w:hAnsi="宋体"/>
                <w:sz w:val="24"/>
                <w:szCs w:val="28"/>
              </w:rPr>
              <w:t>记录表》（原件）；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□医疗卫生机构出具的含有视力、色盲等内容的身体健康证明（原件）；</w:t>
            </w:r>
          </w:p>
          <w:p>
            <w:pPr>
              <w:adjustRightInd w:val="0"/>
              <w:snapToGrid w:val="0"/>
              <w:spacing w:line="360" w:lineRule="atLeas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□焊接操作人员焊接操作技能考试检验记录表（原件）。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bCs/>
                <w:sz w:val="24"/>
              </w:rPr>
              <w:t>声明：</w:t>
            </w:r>
            <w:r>
              <w:rPr>
                <w:rFonts w:hint="eastAsia" w:ascii="黑体" w:hAnsi="宋体"/>
                <w:sz w:val="24"/>
              </w:rPr>
              <w:t>本人对所填写的内容和所提交材料的真实性负责。</w:t>
            </w:r>
          </w:p>
          <w:p>
            <w:pPr>
              <w:adjustRightInd w:val="0"/>
              <w:snapToGrid w:val="0"/>
              <w:spacing w:line="360" w:lineRule="atLeast"/>
              <w:ind w:firstLine="240" w:firstLineChars="100"/>
              <w:rPr>
                <w:rFonts w:hint="eastAsia" w:ascii="黑体" w:hAnsi="宋体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申请人(签字)：                日期：                                       </w:t>
            </w:r>
          </w:p>
        </w:tc>
      </w:tr>
    </w:tbl>
    <w:p>
      <w:pPr>
        <w:pStyle w:val="4"/>
        <w:rPr>
          <w:rFonts w:hint="eastAsia" w:ascii="PMingLiU" w:eastAsia="宋体"/>
          <w:sz w:val="21"/>
        </w:rPr>
      </w:pPr>
      <w:r>
        <w:rPr>
          <w:rFonts w:hint="eastAsia" w:ascii="PMingLiU" w:eastAsia="宋体"/>
          <w:sz w:val="21"/>
        </w:rPr>
        <w:t>注：（1）用人单位（或者培训机构）应当明确申请人经过安全教育和培训情况，并且确认申请人是否有违规、违法记录；</w:t>
      </w:r>
    </w:p>
    <w:p>
      <w:r>
        <w:rPr>
          <w:rFonts w:hint="eastAsia" w:ascii="PMingLiU" w:eastAsia="宋体"/>
          <w:sz w:val="21"/>
        </w:rPr>
        <w:t>（2）如果申请复审作业项目较多，可以另附页。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2FiZTQyNmViMmM1MTE4YjRiYjEzZjEwOTA4MjcifQ=="/>
  </w:docVars>
  <w:rsids>
    <w:rsidRoot w:val="16CB5DF9"/>
    <w:rsid w:val="16CB5DF9"/>
    <w:rsid w:val="371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"/>
    <w:basedOn w:val="5"/>
    <w:qFormat/>
    <w:uiPriority w:val="0"/>
    <w:pPr>
      <w:ind w:firstLine="0" w:firstLineChars="0"/>
    </w:pPr>
    <w:rPr>
      <w:rFonts w:ascii="黑体" w:eastAsia="黑体"/>
    </w:rPr>
  </w:style>
  <w:style w:type="paragraph" w:customStyle="1" w:styleId="5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bCs/>
      <w:spacing w:val="4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402</Characters>
  <Lines>0</Lines>
  <Paragraphs>0</Paragraphs>
  <TotalTime>0</TotalTime>
  <ScaleCrop>false</ScaleCrop>
  <LinksUpToDate>false</LinksUpToDate>
  <CharactersWithSpaces>490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2022-11-16T05:54:00Z</dcterms:created>
  <dc:creator>王莎莎</dc:creator>
  <cp:lastModifiedBy>王莎莎</cp:lastModifiedBy>
  <dcterms:modified xsi:type="dcterms:W3CDTF">2022-11-16T06:05:03Z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1ABD31253CC2481297997F559CDC37BD</vt:lpwstr>
  </property>
</Properties>
</file>